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BDA5FD" w:rsidR="00152A13" w:rsidRPr="00856508" w:rsidRDefault="00273BB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AE971F4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D4110C">
              <w:rPr>
                <w:rFonts w:ascii="Tahoma" w:hAnsi="Tahoma" w:cs="Tahoma"/>
              </w:rPr>
              <w:t>Tania Guadalupe Cardiel Cazarez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524A4DA6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411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Ing. En desarrollo e Innovación Empresarial</w:t>
            </w:r>
          </w:p>
          <w:p w14:paraId="3E0D423A" w14:textId="7A8CCFE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924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 w:rsidR="00DA7F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012-201</w:t>
            </w:r>
            <w:r w:rsidR="00D411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6</w:t>
            </w:r>
          </w:p>
          <w:p w14:paraId="74D44B58" w14:textId="29D2297C" w:rsidR="008F0271" w:rsidRDefault="00BA3E7F" w:rsidP="00E93C4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411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La Universidad Tecnológica de la Región Centro de Coahuila</w:t>
            </w:r>
          </w:p>
          <w:p w14:paraId="12688D69" w14:textId="64267357" w:rsidR="00DA7FCF" w:rsidRPr="00856508" w:rsidRDefault="00DA7FCF" w:rsidP="00E93C4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5B53601B" w:rsidR="008F0271" w:rsidRPr="003A35AB" w:rsidRDefault="00BA3E7F" w:rsidP="00552D21">
            <w:pPr>
              <w:jc w:val="both"/>
              <w:rPr>
                <w:rFonts w:ascii="Tahoma" w:hAnsi="Tahoma" w:cs="Tahoma"/>
              </w:rPr>
            </w:pPr>
            <w:r w:rsidRPr="003A35AB">
              <w:rPr>
                <w:rFonts w:ascii="Tahoma" w:hAnsi="Tahoma" w:cs="Tahoma"/>
              </w:rPr>
              <w:t>Empresa</w:t>
            </w:r>
            <w:r w:rsidR="004F2194" w:rsidRPr="003A35AB">
              <w:rPr>
                <w:rFonts w:ascii="Tahoma" w:hAnsi="Tahoma" w:cs="Tahoma"/>
              </w:rPr>
              <w:t>:</w:t>
            </w:r>
            <w:r w:rsidR="00CB149A" w:rsidRPr="003A35AB">
              <w:rPr>
                <w:rFonts w:ascii="Tahoma" w:hAnsi="Tahoma" w:cs="Tahoma"/>
              </w:rPr>
              <w:t xml:space="preserve"> </w:t>
            </w:r>
            <w:r w:rsidR="00D4110C" w:rsidRPr="003A35AB">
              <w:rPr>
                <w:rFonts w:ascii="Tahoma" w:hAnsi="Tahoma" w:cs="Tahoma"/>
              </w:rPr>
              <w:t xml:space="preserve">Aptiu </w:t>
            </w:r>
          </w:p>
          <w:p w14:paraId="300F5123" w14:textId="6CB8A6DB" w:rsidR="00CB69AD" w:rsidRPr="003A35AB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A35AB">
              <w:rPr>
                <w:rFonts w:ascii="Tahoma" w:hAnsi="Tahoma" w:cs="Tahoma"/>
              </w:rPr>
              <w:t>Periodo</w:t>
            </w:r>
            <w:r w:rsidR="004F2194" w:rsidRPr="003A35AB">
              <w:rPr>
                <w:rFonts w:ascii="Tahoma" w:hAnsi="Tahoma" w:cs="Tahoma"/>
              </w:rPr>
              <w:t xml:space="preserve">: </w:t>
            </w:r>
            <w:r w:rsidR="008F1770" w:rsidRPr="003A35AB">
              <w:rPr>
                <w:rFonts w:ascii="Tahoma" w:hAnsi="Tahoma" w:cs="Tahoma"/>
              </w:rPr>
              <w:t xml:space="preserve"> </w:t>
            </w:r>
            <w:r w:rsidR="00D4110C" w:rsidRPr="003A35AB">
              <w:rPr>
                <w:rFonts w:ascii="Tahoma" w:hAnsi="Tahoma" w:cs="Tahoma"/>
              </w:rPr>
              <w:t>2022-2023</w:t>
            </w:r>
          </w:p>
          <w:p w14:paraId="6571FB5D" w14:textId="6FE58B76" w:rsidR="00875862" w:rsidRPr="003A35AB" w:rsidRDefault="00BA3E7F" w:rsidP="008F0271">
            <w:pPr>
              <w:jc w:val="both"/>
              <w:rPr>
                <w:rFonts w:ascii="Tahoma" w:hAnsi="Tahoma" w:cs="Tahoma"/>
              </w:rPr>
            </w:pPr>
            <w:r w:rsidRPr="003A35AB">
              <w:rPr>
                <w:rFonts w:ascii="Tahoma" w:hAnsi="Tahoma" w:cs="Tahoma"/>
              </w:rPr>
              <w:t>Cargo</w:t>
            </w:r>
            <w:r w:rsidR="004F2194" w:rsidRPr="003A35AB">
              <w:rPr>
                <w:rFonts w:ascii="Tahoma" w:hAnsi="Tahoma" w:cs="Tahoma"/>
              </w:rPr>
              <w:t>:</w:t>
            </w:r>
            <w:r w:rsidR="000E7DD1" w:rsidRPr="003A35AB">
              <w:rPr>
                <w:rFonts w:ascii="Tahoma" w:hAnsi="Tahoma" w:cs="Tahoma"/>
              </w:rPr>
              <w:t xml:space="preserve"> </w:t>
            </w:r>
            <w:r w:rsidR="00D4110C" w:rsidRPr="003A35AB">
              <w:rPr>
                <w:rFonts w:ascii="Tahoma" w:hAnsi="Tahoma" w:cs="Tahoma"/>
              </w:rPr>
              <w:t>Calidad</w:t>
            </w:r>
          </w:p>
          <w:p w14:paraId="09F05F26" w14:textId="25841461" w:rsidR="008F0271" w:rsidRPr="00AA1544" w:rsidRDefault="008F0271" w:rsidP="008F02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E1EF0" w14:textId="77777777" w:rsidR="00403143" w:rsidRDefault="00403143" w:rsidP="00527FC7">
      <w:pPr>
        <w:spacing w:after="0" w:line="240" w:lineRule="auto"/>
      </w:pPr>
      <w:r>
        <w:separator/>
      </w:r>
    </w:p>
  </w:endnote>
  <w:endnote w:type="continuationSeparator" w:id="0">
    <w:p w14:paraId="52D1EC5B" w14:textId="77777777" w:rsidR="00403143" w:rsidRDefault="0040314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D6463" w14:textId="77777777" w:rsidR="00403143" w:rsidRDefault="00403143" w:rsidP="00527FC7">
      <w:pPr>
        <w:spacing w:after="0" w:line="240" w:lineRule="auto"/>
      </w:pPr>
      <w:r>
        <w:separator/>
      </w:r>
    </w:p>
  </w:footnote>
  <w:footnote w:type="continuationSeparator" w:id="0">
    <w:p w14:paraId="25421A56" w14:textId="77777777" w:rsidR="00403143" w:rsidRDefault="0040314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A35AB"/>
    <w:rsid w:val="003B368A"/>
    <w:rsid w:val="003C0136"/>
    <w:rsid w:val="003E19FC"/>
    <w:rsid w:val="003F0823"/>
    <w:rsid w:val="003F1CE7"/>
    <w:rsid w:val="003F1EA7"/>
    <w:rsid w:val="003F1ED1"/>
    <w:rsid w:val="00403143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96E8D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9247F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53A35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149A"/>
    <w:rsid w:val="00CB3346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2497D"/>
    <w:rsid w:val="00F333C9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2024-05-27T22:15:00Z</dcterms:created>
  <dcterms:modified xsi:type="dcterms:W3CDTF">2024-05-28T22:54:00Z</dcterms:modified>
</cp:coreProperties>
</file>